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2473f6c" w14:textId="2473f6c">
      <w:pPr>
        <w:jc w:val="both"/>
        <w15:collapsed w:val="false"/>
        <w:rPr>
          <w:rFonts w:ascii="Arial" w:hAnsi="Arial" w:cs="Arial"/>
        </w:rPr>
      </w:pPr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915656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D54210">
        <w:rPr>
          <w:rFonts w:ascii="Arial" w:hAnsi="Arial" w:cs="Arial"/>
        </w:rPr>
        <w:t>189/2025-</w:t>
      </w:r>
      <w:bookmarkStart w:name="_GoBack" w:id="0"/>
      <w:bookmarkEnd w:id="0"/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CB0D2C" w:rsidR="00FB480F" w:rsidP="00FB480F" w:rsidRDefault="00FB480F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 xml:space="preserve">Z A P I S N I K </w:t>
      </w:r>
    </w:p>
    <w:p w:rsidRPr="00CB0D2C" w:rsidR="00FB480F" w:rsidP="00FB480F" w:rsidRDefault="00FB480F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 xml:space="preserve">sastavljen kod Trgovačkog suda u Pazinu, </w:t>
      </w:r>
    </w:p>
    <w:p w:rsidRPr="00D54210" w:rsidR="00D54210" w:rsidP="00D54210" w:rsidRDefault="00D5421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Pr="00CB0D2C" w:rsidR="00FB480F">
        <w:rPr>
          <w:rFonts w:ascii="Arial" w:hAnsi="Arial" w:cs="Arial"/>
        </w:rPr>
        <w:t>.</w:t>
      </w:r>
      <w:r w:rsidRPr="00CB0D2C" w:rsidR="00F50C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listopada </w:t>
      </w:r>
      <w:r w:rsidRPr="00CB0D2C" w:rsidR="00F50CF9">
        <w:rPr>
          <w:rFonts w:ascii="Arial" w:hAnsi="Arial" w:cs="Arial"/>
        </w:rPr>
        <w:t>202</w:t>
      </w:r>
      <w:r w:rsidR="00CB0D2C">
        <w:rPr>
          <w:rFonts w:ascii="Arial" w:hAnsi="Arial" w:cs="Arial"/>
        </w:rPr>
        <w:t>5</w:t>
      </w:r>
      <w:r w:rsidRPr="00CB0D2C" w:rsidR="00F50CF9">
        <w:rPr>
          <w:rFonts w:ascii="Arial" w:hAnsi="Arial" w:cs="Arial"/>
        </w:rPr>
        <w:t>.</w:t>
      </w:r>
      <w:r w:rsidRPr="00CB0D2C" w:rsidR="00FB480F">
        <w:rPr>
          <w:rFonts w:ascii="Arial" w:hAnsi="Arial" w:cs="Arial"/>
        </w:rPr>
        <w:t xml:space="preserve"> o izvještajnom ročištu u stečajnom postupku nad</w:t>
      </w:r>
      <w:r w:rsidRPr="00CB0D2C" w:rsidR="00F50CF9">
        <w:rPr>
          <w:rFonts w:ascii="Arial" w:hAnsi="Arial" w:cs="Arial"/>
        </w:rPr>
        <w:t xml:space="preserve"> </w:t>
      </w:r>
      <w:r w:rsidRPr="00CB0D2C" w:rsidR="00227272">
        <w:rPr>
          <w:rFonts w:ascii="Arial" w:hAnsi="Arial" w:cs="Arial"/>
        </w:rPr>
        <w:t>dužnikom</w:t>
      </w:r>
    </w:p>
    <w:p w:rsidR="00DB24E5" w:rsidP="00D54210" w:rsidRDefault="00D54210">
      <w:pPr>
        <w:jc w:val="center"/>
        <w:rPr>
          <w:rFonts w:ascii="Arial" w:hAnsi="Arial" w:cs="Arial"/>
          <w:color w:val="000000"/>
        </w:rPr>
      </w:pPr>
      <w:r w:rsidRPr="00D54210">
        <w:rPr>
          <w:rFonts w:ascii="Arial" w:hAnsi="Arial" w:cs="Arial"/>
          <w:color w:val="000000"/>
        </w:rPr>
        <w:t>CHECKER YACHTING d.o.o.</w:t>
      </w:r>
      <w:r>
        <w:rPr>
          <w:rFonts w:ascii="Arial" w:hAnsi="Arial" w:cs="Arial"/>
          <w:color w:val="000000"/>
        </w:rPr>
        <w:t xml:space="preserve"> u stečaju,</w:t>
      </w:r>
      <w:r w:rsidRPr="00D54210">
        <w:rPr>
          <w:rFonts w:ascii="Arial" w:hAnsi="Arial" w:cs="Arial"/>
          <w:color w:val="000000"/>
        </w:rPr>
        <w:t xml:space="preserve"> OIB: 13360044716, Pula, Mletačka 14</w:t>
      </w:r>
    </w:p>
    <w:p w:rsidRPr="00915656" w:rsidR="00DB24E5" w:rsidP="00FB480F" w:rsidRDefault="00DB24E5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D920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Tijana Licul</w:t>
      </w:r>
      <w:r w:rsidRPr="00915656" w:rsidR="00FB480F">
        <w:rPr>
          <w:rFonts w:ascii="Arial" w:hAnsi="Arial" w:cs="Arial"/>
        </w:rPr>
        <w:t>, stečajni sudac</w:t>
      </w:r>
    </w:p>
    <w:p w:rsidRPr="00915656" w:rsidR="00FB480F" w:rsidP="00FB480F" w:rsidRDefault="00CB0D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="00B5214C" w:rsidP="00B5214C" w:rsidRDefault="00B5214C">
      <w:pPr>
        <w:ind w:left="851" w:firstLine="214"/>
        <w:jc w:val="both"/>
        <w:rPr>
          <w:rFonts w:ascii="Arial" w:hAnsi="Arial" w:cs="Arial"/>
        </w:rPr>
      </w:pPr>
    </w:p>
    <w:p w:rsidR="00D54210" w:rsidP="00B5214C" w:rsidRDefault="00D54210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Željka </w:t>
      </w:r>
      <w:proofErr w:type="spellStart"/>
      <w:r>
        <w:rPr>
          <w:rFonts w:ascii="Arial" w:hAnsi="Arial" w:cs="Arial"/>
        </w:rPr>
        <w:t>Krajtner</w:t>
      </w:r>
      <w:proofErr w:type="spellEnd"/>
      <w:r>
        <w:rPr>
          <w:rFonts w:ascii="Arial" w:hAnsi="Arial" w:cs="Arial"/>
        </w:rPr>
        <w:t xml:space="preserve">, stečajna upraviteljica. </w:t>
      </w:r>
    </w:p>
    <w:p w:rsidR="00342DF6" w:rsidP="00431718" w:rsidRDefault="00342DF6">
      <w:pPr>
        <w:ind w:left="1065"/>
        <w:jc w:val="both"/>
        <w:rPr>
          <w:rFonts w:ascii="Arial" w:hAnsi="Arial" w:cs="Arial"/>
        </w:rPr>
      </w:pPr>
    </w:p>
    <w:p w:rsidR="00431718" w:rsidP="00431718" w:rsidRDefault="000B1EB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D9203F" w:rsidR="00FB480F">
        <w:rPr>
          <w:rFonts w:ascii="Arial" w:hAnsi="Arial" w:cs="Arial"/>
          <w:color w:val="000000" w:themeColor="text1"/>
        </w:rPr>
        <w:t>Utvrđuje se da su na izvještajnom ročištu nazoč</w:t>
      </w:r>
      <w:r w:rsidR="00431718">
        <w:rPr>
          <w:rFonts w:ascii="Arial" w:hAnsi="Arial" w:cs="Arial"/>
          <w:color w:val="000000" w:themeColor="text1"/>
        </w:rPr>
        <w:t xml:space="preserve">ni: </w:t>
      </w:r>
    </w:p>
    <w:p w:rsidR="00B5214C" w:rsidP="00B5214C" w:rsidRDefault="00B5214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1/ za vjerovnika CHECKER LINE d.o.o. – punomoćnik Toni </w:t>
      </w:r>
      <w:proofErr w:type="spellStart"/>
      <w:r>
        <w:rPr>
          <w:rFonts w:ascii="Arial" w:hAnsi="Arial" w:cs="Arial"/>
          <w:color w:val="000000" w:themeColor="text1"/>
        </w:rPr>
        <w:t>Miladinović</w:t>
      </w:r>
      <w:proofErr w:type="spellEnd"/>
      <w:r>
        <w:rPr>
          <w:rFonts w:ascii="Arial" w:hAnsi="Arial" w:cs="Arial"/>
          <w:color w:val="000000" w:themeColor="text1"/>
        </w:rPr>
        <w:t xml:space="preserve">, odvjetnik, </w:t>
      </w:r>
      <w:proofErr w:type="spellStart"/>
      <w:r>
        <w:rPr>
          <w:rFonts w:ascii="Arial" w:hAnsi="Arial" w:cs="Arial"/>
          <w:color w:val="000000" w:themeColor="text1"/>
        </w:rPr>
        <w:t>zz</w:t>
      </w:r>
      <w:proofErr w:type="spellEnd"/>
      <w:r>
        <w:rPr>
          <w:rFonts w:ascii="Arial" w:hAnsi="Arial" w:cs="Arial"/>
          <w:color w:val="000000" w:themeColor="text1"/>
        </w:rPr>
        <w:t xml:space="preserve"> Karin Peruško</w:t>
      </w:r>
    </w:p>
    <w:p w:rsidR="00B5214C" w:rsidP="00B5214C" w:rsidRDefault="00B5214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2/ za vjerovnika YACHT MANAGEMENT SERVICE d.o.o. – punomoćnik </w:t>
      </w:r>
      <w:proofErr w:type="spellStart"/>
      <w:r>
        <w:rPr>
          <w:rFonts w:ascii="Arial" w:hAnsi="Arial" w:cs="Arial"/>
          <w:color w:val="000000" w:themeColor="text1"/>
        </w:rPr>
        <w:t>Erol</w:t>
      </w:r>
      <w:proofErr w:type="spellEnd"/>
      <w:r>
        <w:rPr>
          <w:rFonts w:ascii="Arial" w:hAnsi="Arial" w:cs="Arial"/>
          <w:color w:val="000000" w:themeColor="text1"/>
        </w:rPr>
        <w:t xml:space="preserve"> Šehu, odvjetnik, </w:t>
      </w:r>
    </w:p>
    <w:p w:rsidR="00B5214C" w:rsidP="00B5214C" w:rsidRDefault="00B5214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3/ za vjerovnika VIXEN d.o.o. – punomoćnik Toni </w:t>
      </w:r>
      <w:proofErr w:type="spellStart"/>
      <w:r>
        <w:rPr>
          <w:rFonts w:ascii="Arial" w:hAnsi="Arial" w:cs="Arial"/>
          <w:color w:val="000000" w:themeColor="text1"/>
        </w:rPr>
        <w:t>Miladinović</w:t>
      </w:r>
      <w:proofErr w:type="spellEnd"/>
      <w:r>
        <w:rPr>
          <w:rFonts w:ascii="Arial" w:hAnsi="Arial" w:cs="Arial"/>
          <w:color w:val="000000" w:themeColor="text1"/>
        </w:rPr>
        <w:t xml:space="preserve">, </w:t>
      </w:r>
    </w:p>
    <w:p w:rsidR="00B5214C" w:rsidP="00B5214C" w:rsidRDefault="00B5214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 </w:t>
      </w:r>
    </w:p>
    <w:p w:rsidR="00B5214C" w:rsidP="00B5214C" w:rsidRDefault="00B5214C">
      <w:pPr>
        <w:jc w:val="both"/>
        <w:rPr>
          <w:rFonts w:ascii="Arial" w:hAnsi="Arial" w:cs="Arial"/>
          <w:color w:val="000000" w:themeColor="text1"/>
        </w:rPr>
      </w:pPr>
    </w:p>
    <w:p w:rsidR="00B5214C" w:rsidP="00B5214C" w:rsidRDefault="00B5214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Utvrđuje se da je kao javnost nazočan Denis </w:t>
      </w:r>
      <w:proofErr w:type="spellStart"/>
      <w:r>
        <w:rPr>
          <w:rFonts w:ascii="Arial" w:hAnsi="Arial" w:cs="Arial"/>
          <w:color w:val="000000" w:themeColor="text1"/>
        </w:rPr>
        <w:t>Korelić</w:t>
      </w:r>
      <w:proofErr w:type="spellEnd"/>
      <w:r>
        <w:rPr>
          <w:rFonts w:ascii="Arial" w:hAnsi="Arial" w:cs="Arial"/>
          <w:color w:val="000000" w:themeColor="text1"/>
        </w:rPr>
        <w:t xml:space="preserve">, i odvjetnik Ivan </w:t>
      </w:r>
      <w:proofErr w:type="spellStart"/>
      <w:r>
        <w:rPr>
          <w:rFonts w:ascii="Arial" w:hAnsi="Arial" w:cs="Arial"/>
          <w:color w:val="000000" w:themeColor="text1"/>
        </w:rPr>
        <w:t>Vučićević</w:t>
      </w:r>
      <w:proofErr w:type="spellEnd"/>
      <w:r>
        <w:rPr>
          <w:rFonts w:ascii="Arial" w:hAnsi="Arial" w:cs="Arial"/>
          <w:color w:val="000000" w:themeColor="text1"/>
        </w:rPr>
        <w:t xml:space="preserve">, u ime Lucijane </w:t>
      </w:r>
      <w:proofErr w:type="spellStart"/>
      <w:r>
        <w:rPr>
          <w:rFonts w:ascii="Arial" w:hAnsi="Arial" w:cs="Arial"/>
          <w:color w:val="000000" w:themeColor="text1"/>
        </w:rPr>
        <w:t>Lozančić</w:t>
      </w:r>
      <w:proofErr w:type="spellEnd"/>
      <w:r>
        <w:rPr>
          <w:rFonts w:ascii="Arial" w:hAnsi="Arial" w:cs="Arial"/>
          <w:color w:val="000000" w:themeColor="text1"/>
        </w:rPr>
        <w:t>, a kao zamjena za odvjetnika Aleksandra Puha</w:t>
      </w:r>
      <w:r>
        <w:rPr>
          <w:rFonts w:ascii="Arial" w:hAnsi="Arial" w:cs="Arial"/>
          <w:color w:val="000000" w:themeColor="text1"/>
        </w:rPr>
        <w:t>.</w:t>
      </w:r>
    </w:p>
    <w:p w:rsidR="000B1EBD" w:rsidP="000B1EBD" w:rsidRDefault="000B1EBD">
      <w:pPr>
        <w:ind w:left="1065"/>
        <w:jc w:val="both"/>
        <w:rPr>
          <w:rFonts w:ascii="Arial" w:hAnsi="Arial" w:cs="Arial"/>
          <w:color w:val="000000" w:themeColor="text1"/>
        </w:rPr>
      </w:pPr>
    </w:p>
    <w:p w:rsidRPr="00D9203F" w:rsidR="00342DF6" w:rsidP="00431718" w:rsidRDefault="00342DF6">
      <w:pPr>
        <w:jc w:val="both"/>
        <w:rPr>
          <w:rFonts w:ascii="Arial" w:hAnsi="Arial" w:cs="Arial"/>
          <w:color w:val="000000" w:themeColor="text1"/>
        </w:rPr>
      </w:pPr>
    </w:p>
    <w:p w:rsidRPr="00D9203F" w:rsidR="0030395D" w:rsidP="0030395D" w:rsidRDefault="0030395D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Početak u </w:t>
      </w:r>
      <w:r w:rsidR="00B5214C">
        <w:rPr>
          <w:rFonts w:ascii="Arial" w:hAnsi="Arial" w:cs="Arial"/>
          <w:color w:val="000000" w:themeColor="text1"/>
        </w:rPr>
        <w:t>11</w:t>
      </w:r>
      <w:r w:rsidR="00D54210">
        <w:rPr>
          <w:rFonts w:ascii="Arial" w:hAnsi="Arial" w:cs="Arial"/>
          <w:color w:val="000000" w:themeColor="text1"/>
        </w:rPr>
        <w:t>,15</w:t>
      </w:r>
      <w:r w:rsidRPr="00D9203F">
        <w:rPr>
          <w:rFonts w:ascii="Arial" w:hAnsi="Arial" w:cs="Arial"/>
          <w:color w:val="000000" w:themeColor="text1"/>
        </w:rPr>
        <w:t xml:space="preserve"> 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="00DB015E" w:rsidP="00887CF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</w:t>
      </w:r>
      <w:r w:rsidR="00DB24E5">
        <w:rPr>
          <w:rFonts w:ascii="Arial" w:hAnsi="Arial" w:cs="Arial"/>
        </w:rPr>
        <w:t>a</w:t>
      </w:r>
      <w:r w:rsidRPr="00771CA3">
        <w:rPr>
          <w:rFonts w:ascii="Arial" w:hAnsi="Arial" w:cs="Arial"/>
        </w:rPr>
        <w:t xml:space="preserve"> upravitelj</w:t>
      </w:r>
      <w:r w:rsidR="00DB24E5">
        <w:rPr>
          <w:rFonts w:ascii="Arial" w:hAnsi="Arial" w:cs="Arial"/>
        </w:rPr>
        <w:t>ica</w:t>
      </w:r>
      <w:r w:rsidRPr="00771CA3">
        <w:rPr>
          <w:rFonts w:ascii="Arial" w:hAnsi="Arial" w:cs="Arial"/>
        </w:rPr>
        <w:t xml:space="preserve"> </w:t>
      </w:r>
      <w:r w:rsidR="00D54210">
        <w:rPr>
          <w:rFonts w:ascii="Arial" w:hAnsi="Arial" w:cs="Arial"/>
        </w:rPr>
        <w:t>30</w:t>
      </w:r>
      <w:r w:rsidR="00CB0D2C">
        <w:rPr>
          <w:rFonts w:ascii="Arial" w:hAnsi="Arial" w:cs="Arial"/>
        </w:rPr>
        <w:t xml:space="preserve">. </w:t>
      </w:r>
      <w:r w:rsidR="00DB24E5">
        <w:rPr>
          <w:rFonts w:ascii="Arial" w:hAnsi="Arial" w:cs="Arial"/>
        </w:rPr>
        <w:t>rujna</w:t>
      </w:r>
      <w:r w:rsidR="00CB0D2C">
        <w:rPr>
          <w:rFonts w:ascii="Arial" w:hAnsi="Arial" w:cs="Arial"/>
        </w:rPr>
        <w:t xml:space="preserve"> </w:t>
      </w:r>
      <w:r w:rsidR="00887CF3">
        <w:rPr>
          <w:rFonts w:ascii="Arial" w:hAnsi="Arial" w:cs="Arial"/>
        </w:rPr>
        <w:t>2025</w:t>
      </w:r>
      <w:r w:rsidR="00CB0D2C">
        <w:rPr>
          <w:rFonts w:ascii="Arial" w:hAnsi="Arial" w:cs="Arial"/>
        </w:rPr>
        <w:t xml:space="preserve">. </w:t>
      </w:r>
      <w:r w:rsidR="00DB24E5">
        <w:rPr>
          <w:rFonts w:ascii="Arial" w:hAnsi="Arial" w:cs="Arial"/>
        </w:rPr>
        <w:t>podnijela</w:t>
      </w:r>
      <w:r w:rsidRPr="00771CA3">
        <w:rPr>
          <w:rFonts w:ascii="Arial" w:hAnsi="Arial" w:cs="Arial"/>
        </w:rPr>
        <w:t xml:space="preserve"> izvješće o tijeku stečajnog postupka i stanju stečajne mase, a koji će obrazložiti na ročištu.</w:t>
      </w:r>
      <w:r w:rsidR="00DB24E5">
        <w:rPr>
          <w:rFonts w:ascii="Arial" w:hAnsi="Arial" w:cs="Arial"/>
        </w:rPr>
        <w:t xml:space="preserve"> Navedeno izvješće je </w:t>
      </w:r>
      <w:r w:rsidR="00D54210">
        <w:rPr>
          <w:rFonts w:ascii="Arial" w:hAnsi="Arial" w:cs="Arial"/>
        </w:rPr>
        <w:t>1</w:t>
      </w:r>
      <w:r w:rsidR="00DB24E5">
        <w:rPr>
          <w:rFonts w:ascii="Arial" w:hAnsi="Arial" w:cs="Arial"/>
        </w:rPr>
        <w:t xml:space="preserve">. </w:t>
      </w:r>
      <w:r w:rsidR="00D54210">
        <w:rPr>
          <w:rFonts w:ascii="Arial" w:hAnsi="Arial" w:cs="Arial"/>
        </w:rPr>
        <w:t xml:space="preserve">listopada </w:t>
      </w:r>
      <w:r w:rsidR="00DB24E5">
        <w:rPr>
          <w:rFonts w:ascii="Arial" w:hAnsi="Arial" w:cs="Arial"/>
        </w:rPr>
        <w:t xml:space="preserve">2025. objavljeno na e-oglasnoj ploči suda. </w:t>
      </w:r>
      <w:r w:rsidR="00342DF6">
        <w:rPr>
          <w:rFonts w:ascii="Arial" w:hAnsi="Arial" w:cs="Arial"/>
        </w:rPr>
        <w:t xml:space="preserve"> </w:t>
      </w:r>
    </w:p>
    <w:p w:rsidR="00B5214C" w:rsidP="00887CF3" w:rsidRDefault="00B5214C">
      <w:pPr>
        <w:jc w:val="both"/>
        <w:rPr>
          <w:rFonts w:ascii="Arial" w:hAnsi="Arial" w:cs="Arial"/>
        </w:rPr>
      </w:pPr>
    </w:p>
    <w:p w:rsidR="00B5214C" w:rsidP="00887CF3" w:rsidRDefault="00B521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predlaže da se odgodi današnje ročište do pravomoćnosti rješenja o utvrđenim i osporenim tražbinama a obzirom na osporena osporavanja te prava glasa pojedinih vjerovnika u vezi s tim osporavanjima. </w:t>
      </w:r>
    </w:p>
    <w:p w:rsidR="00B5214C" w:rsidP="00887CF3" w:rsidRDefault="00B5214C">
      <w:pPr>
        <w:jc w:val="both"/>
        <w:rPr>
          <w:rFonts w:ascii="Arial" w:hAnsi="Arial" w:cs="Arial"/>
        </w:rPr>
      </w:pPr>
    </w:p>
    <w:p w:rsidR="00B5214C" w:rsidP="00887CF3" w:rsidRDefault="00B521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Svi nazočni vjerovnici su suglasni sa predloženim. </w:t>
      </w:r>
    </w:p>
    <w:p w:rsidR="001256C4" w:rsidP="00DB24E5" w:rsidRDefault="00DB01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256C4">
        <w:rPr>
          <w:rFonts w:ascii="Arial" w:hAnsi="Arial" w:cs="Arial"/>
        </w:rPr>
        <w:t xml:space="preserve"> </w:t>
      </w:r>
    </w:p>
    <w:p w:rsidRPr="00B5214C" w:rsidR="00B5214C" w:rsidRDefault="00B521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5214C">
        <w:rPr>
          <w:rFonts w:ascii="Arial" w:hAnsi="Arial" w:cs="Arial"/>
        </w:rPr>
        <w:t xml:space="preserve">SUDAC </w:t>
      </w:r>
    </w:p>
    <w:p w:rsidRPr="00B5214C" w:rsidR="00B5214C" w:rsidRDefault="00B5214C">
      <w:pPr>
        <w:jc w:val="both"/>
        <w:rPr>
          <w:rFonts w:ascii="Arial" w:hAnsi="Arial" w:cs="Arial"/>
        </w:rPr>
      </w:pPr>
    </w:p>
    <w:p w:rsidRPr="00B5214C" w:rsidR="00B5214C" w:rsidRDefault="00B5214C">
      <w:pPr>
        <w:jc w:val="center"/>
        <w:rPr>
          <w:rFonts w:ascii="Arial" w:hAnsi="Arial" w:cs="Arial"/>
        </w:rPr>
      </w:pPr>
      <w:r w:rsidRPr="00B5214C">
        <w:rPr>
          <w:rFonts w:ascii="Arial" w:hAnsi="Arial" w:cs="Arial"/>
        </w:rPr>
        <w:t>RJEŠAVA</w:t>
      </w:r>
    </w:p>
    <w:p w:rsidRPr="00887CF3" w:rsidR="00887CF3" w:rsidP="00887CF3" w:rsidRDefault="00887CF3">
      <w:pPr>
        <w:jc w:val="center"/>
        <w:rPr>
          <w:rFonts w:ascii="Arial" w:hAnsi="Arial" w:cs="Arial"/>
        </w:rPr>
      </w:pPr>
    </w:p>
    <w:p w:rsidRPr="00887CF3" w:rsidR="00887CF3" w:rsidP="00B5214C" w:rsidRDefault="00887C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5214C">
        <w:rPr>
          <w:rFonts w:ascii="Arial" w:hAnsi="Arial" w:cs="Arial"/>
        </w:rPr>
        <w:t xml:space="preserve">Odgađa se današnje izvještajno ročište te će se iduće zakazati po pravomoćnosti rješenja o utvrđenim i osporenim tražbinama. </w:t>
      </w:r>
    </w:p>
    <w:p w:rsidR="00D54210" w:rsidP="00FB480F" w:rsidRDefault="00D54210">
      <w:pPr>
        <w:jc w:val="center"/>
        <w:rPr>
          <w:rFonts w:ascii="Arial" w:hAnsi="Arial" w:cs="Arial"/>
        </w:rPr>
      </w:pPr>
    </w:p>
    <w:p w:rsidR="00D54210" w:rsidP="00FB480F" w:rsidRDefault="00D54210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B5214C">
        <w:rPr>
          <w:rFonts w:ascii="Arial" w:hAnsi="Arial" w:cs="Arial"/>
          <w:color w:val="000000" w:themeColor="text1"/>
        </w:rPr>
        <w:t>11:21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="00044E12" w:rsidP="00FB480F" w:rsidRDefault="000B1E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0B1EBD" w:rsidP="00FB480F" w:rsidRDefault="000B1EBD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B521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</w:t>
      </w:r>
    </w:p>
    <w:sectPr w:rsidRPr="00915656" w:rsidR="00713E3C" w:rsidSect="00B5214C">
      <w:headerReference w:type="even" r:id="rId7"/>
      <w:headerReference w:type="default" r:id="rId8"/>
      <w:pgSz w:w="11906" w:h="16838"/>
      <w:pgMar w:top="1417" w:right="1417" w:bottom="1135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B5214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B5214C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DB24E5" w:rsidR="00DB24E5" w:rsidP="00DB24E5" w:rsidRDefault="00DB24E5">
    <w:pPr>
      <w:ind w:left="6372" w:firstLine="708"/>
      <w:jc w:val="both"/>
      <w:rPr>
        <w:rFonts w:ascii="Arial" w:hAnsi="Arial" w:cs="Arial"/>
      </w:rPr>
    </w:pPr>
    <w:r>
      <w:rPr>
        <w:rFonts w:ascii="Arial" w:hAnsi="Arial" w:cs="Arial"/>
      </w:rPr>
      <w:t xml:space="preserve">    </w:t>
    </w:r>
    <w:r w:rsidRPr="00DB24E5">
      <w:rPr>
        <w:rFonts w:ascii="Arial" w:hAnsi="Arial" w:cs="Arial"/>
      </w:rPr>
      <w:t xml:space="preserve"> </w:t>
    </w:r>
    <w:r w:rsidRPr="00915656" w:rsidR="00D54210">
      <w:rPr>
        <w:rFonts w:ascii="Arial" w:hAnsi="Arial" w:cs="Arial"/>
      </w:rPr>
      <w:t>St-</w:t>
    </w:r>
    <w:r w:rsidR="00D54210">
      <w:rPr>
        <w:rFonts w:ascii="Arial" w:hAnsi="Arial" w:cs="Arial"/>
      </w:rPr>
      <w:t>189/2025-</w:t>
    </w:r>
  </w:p>
  <w:p w:rsidRPr="00B1700C" w:rsidR="007E2D55" w:rsidP="00FC6051" w:rsidRDefault="00B5214C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9E0257F"/>
    <w:multiLevelType w:val="hybridMultilevel"/>
    <w:tmpl w:val="9E1BF96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DCC53E3"/>
    <w:multiLevelType w:val="hybridMultilevel"/>
    <w:tmpl w:val="051052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B192693"/>
    <w:multiLevelType w:val="hybridMultilevel"/>
    <w:tmpl w:val="9C9B280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EF85C0D"/>
    <w:multiLevelType w:val="hybridMultilevel"/>
    <w:tmpl w:val="D3CD2EB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3D308A3"/>
    <w:multiLevelType w:val="hybridMultilevel"/>
    <w:tmpl w:val="6F377E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nsid w:val="20C18A40"/>
    <w:multiLevelType w:val="hybridMultilevel"/>
    <w:tmpl w:val="70F419C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0170D48"/>
    <w:multiLevelType w:val="hybridMultilevel"/>
    <w:tmpl w:val="F0A7B78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4B2BA11"/>
    <w:multiLevelType w:val="hybridMultilevel"/>
    <w:tmpl w:val="FFCA1B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50DF1B3C"/>
    <w:multiLevelType w:val="hybridMultilevel"/>
    <w:tmpl w:val="DE8803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1047C20"/>
    <w:multiLevelType w:val="hybridMultilevel"/>
    <w:tmpl w:val="1941000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45CED34"/>
    <w:multiLevelType w:val="hybridMultilevel"/>
    <w:tmpl w:val="E011B20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0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6"/>
  </w:num>
  <w:num w:numId="9">
    <w:abstractNumId w:val="8"/>
  </w:num>
  <w:num w:numId="10">
    <w:abstractNumId w:val="14"/>
  </w:num>
  <w:num w:numId="11">
    <w:abstractNumId w:val="11"/>
  </w:num>
  <w:num w:numId="12">
    <w:abstractNumId w:val="3"/>
  </w:num>
  <w:num w:numId="13">
    <w:abstractNumId w:val="12"/>
  </w:num>
  <w:num w:numId="14">
    <w:abstractNumId w:val="1"/>
  </w:num>
  <w:num w:numId="15">
    <w:abstractNumId w:val="2"/>
  </w:num>
  <w:num w:numId="16">
    <w:abstractNumId w:val="0"/>
  </w:num>
  <w:num w:numId="1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4"/>
  <w:proofState w:spelling="clean" w:grammar="clean"/>
  <w:defaultTabStop w:val="708"/>
  <w:hyphenationZone w:val="425"/>
  <w:characterSpacingControl w:val="doNotCompress"/>
  <w:savePreviewPicture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2C4D"/>
    <w:rsid w:val="000759B2"/>
    <w:rsid w:val="000867C3"/>
    <w:rsid w:val="00092650"/>
    <w:rsid w:val="000945ED"/>
    <w:rsid w:val="000B1EBD"/>
    <w:rsid w:val="000F1A69"/>
    <w:rsid w:val="000F3E09"/>
    <w:rsid w:val="000F51F0"/>
    <w:rsid w:val="001256C4"/>
    <w:rsid w:val="00127B5F"/>
    <w:rsid w:val="001675EF"/>
    <w:rsid w:val="00170DF0"/>
    <w:rsid w:val="00174A03"/>
    <w:rsid w:val="001A455D"/>
    <w:rsid w:val="001B1CE8"/>
    <w:rsid w:val="001E1635"/>
    <w:rsid w:val="00221187"/>
    <w:rsid w:val="00227272"/>
    <w:rsid w:val="00257B6D"/>
    <w:rsid w:val="002B0012"/>
    <w:rsid w:val="002B1675"/>
    <w:rsid w:val="002D2E73"/>
    <w:rsid w:val="002D5618"/>
    <w:rsid w:val="002F442C"/>
    <w:rsid w:val="0030395D"/>
    <w:rsid w:val="003136D6"/>
    <w:rsid w:val="00327DAF"/>
    <w:rsid w:val="00333CC3"/>
    <w:rsid w:val="00334091"/>
    <w:rsid w:val="00342DF6"/>
    <w:rsid w:val="00351ED7"/>
    <w:rsid w:val="003658C7"/>
    <w:rsid w:val="003761D5"/>
    <w:rsid w:val="003A52E3"/>
    <w:rsid w:val="003A6A27"/>
    <w:rsid w:val="003A6E1D"/>
    <w:rsid w:val="003E77C3"/>
    <w:rsid w:val="00404669"/>
    <w:rsid w:val="00407393"/>
    <w:rsid w:val="00410A03"/>
    <w:rsid w:val="00431718"/>
    <w:rsid w:val="004446B6"/>
    <w:rsid w:val="004E0478"/>
    <w:rsid w:val="004E34FF"/>
    <w:rsid w:val="004E40F3"/>
    <w:rsid w:val="00503717"/>
    <w:rsid w:val="0050394A"/>
    <w:rsid w:val="00513F17"/>
    <w:rsid w:val="00550B03"/>
    <w:rsid w:val="00552529"/>
    <w:rsid w:val="00552756"/>
    <w:rsid w:val="00574F6D"/>
    <w:rsid w:val="005A452E"/>
    <w:rsid w:val="005B6F0D"/>
    <w:rsid w:val="005C4178"/>
    <w:rsid w:val="005D04CA"/>
    <w:rsid w:val="005D1591"/>
    <w:rsid w:val="005E3D45"/>
    <w:rsid w:val="005E4DF2"/>
    <w:rsid w:val="005F45B4"/>
    <w:rsid w:val="005F692A"/>
    <w:rsid w:val="00603478"/>
    <w:rsid w:val="00615AEE"/>
    <w:rsid w:val="0066305C"/>
    <w:rsid w:val="006664A8"/>
    <w:rsid w:val="006B1673"/>
    <w:rsid w:val="006C39F4"/>
    <w:rsid w:val="006D4E78"/>
    <w:rsid w:val="007038C0"/>
    <w:rsid w:val="00713E3C"/>
    <w:rsid w:val="00733D15"/>
    <w:rsid w:val="00740AD1"/>
    <w:rsid w:val="007559F5"/>
    <w:rsid w:val="00757FE9"/>
    <w:rsid w:val="0077034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77B5E"/>
    <w:rsid w:val="00887CF3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86B37"/>
    <w:rsid w:val="00992F1E"/>
    <w:rsid w:val="009C09AD"/>
    <w:rsid w:val="009D2A3E"/>
    <w:rsid w:val="009D3DFF"/>
    <w:rsid w:val="009F47D5"/>
    <w:rsid w:val="00A54C46"/>
    <w:rsid w:val="00AB2704"/>
    <w:rsid w:val="00AB64A7"/>
    <w:rsid w:val="00AD515E"/>
    <w:rsid w:val="00AF2DB3"/>
    <w:rsid w:val="00B1700C"/>
    <w:rsid w:val="00B25838"/>
    <w:rsid w:val="00B46F72"/>
    <w:rsid w:val="00B5214C"/>
    <w:rsid w:val="00B6562E"/>
    <w:rsid w:val="00B7555E"/>
    <w:rsid w:val="00B90074"/>
    <w:rsid w:val="00B913C2"/>
    <w:rsid w:val="00B97A3A"/>
    <w:rsid w:val="00BC5126"/>
    <w:rsid w:val="00BF0433"/>
    <w:rsid w:val="00C0094B"/>
    <w:rsid w:val="00C01944"/>
    <w:rsid w:val="00C05A7C"/>
    <w:rsid w:val="00C33562"/>
    <w:rsid w:val="00C635A8"/>
    <w:rsid w:val="00CA2628"/>
    <w:rsid w:val="00CB0D2C"/>
    <w:rsid w:val="00CB4C99"/>
    <w:rsid w:val="00CD2969"/>
    <w:rsid w:val="00D05A56"/>
    <w:rsid w:val="00D07340"/>
    <w:rsid w:val="00D11A25"/>
    <w:rsid w:val="00D12821"/>
    <w:rsid w:val="00D207CB"/>
    <w:rsid w:val="00D46E44"/>
    <w:rsid w:val="00D54210"/>
    <w:rsid w:val="00D652FC"/>
    <w:rsid w:val="00D67025"/>
    <w:rsid w:val="00D9066F"/>
    <w:rsid w:val="00D9203F"/>
    <w:rsid w:val="00DA0655"/>
    <w:rsid w:val="00DB015E"/>
    <w:rsid w:val="00DB24E5"/>
    <w:rsid w:val="00DB55AA"/>
    <w:rsid w:val="00DD08FD"/>
    <w:rsid w:val="00DD4E86"/>
    <w:rsid w:val="00E33101"/>
    <w:rsid w:val="00E40BE3"/>
    <w:rsid w:val="00E42F7E"/>
    <w:rsid w:val="00EA3564"/>
    <w:rsid w:val="00EA73A8"/>
    <w:rsid w:val="00EC2018"/>
    <w:rsid w:val="00EE460B"/>
    <w:rsid w:val="00EE6585"/>
    <w:rsid w:val="00F02B53"/>
    <w:rsid w:val="00F1279C"/>
    <w:rsid w:val="00F32D25"/>
    <w:rsid w:val="00F50CF9"/>
    <w:rsid w:val="00F620E6"/>
    <w:rsid w:val="00FA4542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  <w15:chartTrackingRefBased/>
  <w14:docId w14:val="1594B4C3"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344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626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682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267</properties:Words>
  <properties:Characters>1526</properties:Characters>
  <properties:Lines>12</properties:Lines>
  <properties:Paragraphs>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2025-10-14T06:10:00Z</dcterms:created>
  <dc:creator>Sanja Lakošeljac</dc:creator>
  <dc:description/>
  <cp:keywords/>
  <cp:lastModifiedBy>Sanja Prodan</cp:lastModifiedBy>
  <cp:lastPrinted>2025-06-12T11:13:00Z</cp:lastPrinted>
  <dcterms:modified xmlns:xsi="http://www.w3.org/2001/XMLSchema-instance" xsi:type="dcterms:W3CDTF">2025-10-14T09:21:00Z</dcterms:modified>
  <cp:revision>4</cp:revision>
  <dc:subject/>
  <dc:title/>
</cp:coreProperties>
</file>